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4D" w:rsidRPr="00783035" w:rsidRDefault="00F46D4D" w:rsidP="00F46D4D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F46D4D" w:rsidRDefault="00F46D4D" w:rsidP="003F5FD0">
      <w:pPr>
        <w:pStyle w:val="aa"/>
        <w:jc w:val="both"/>
        <w:rPr>
          <w:sz w:val="28"/>
          <w:szCs w:val="28"/>
        </w:rPr>
      </w:pPr>
      <w:r w:rsidRPr="000F74F1">
        <w:rPr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8668B" w:rsidRPr="00D5398A">
        <w:rPr>
          <w:color w:val="000000"/>
          <w:sz w:val="28"/>
          <w:szCs w:val="28"/>
        </w:rPr>
        <w:t>«</w:t>
      </w:r>
      <w:r w:rsidR="003F5FD0">
        <w:rPr>
          <w:sz w:val="28"/>
          <w:szCs w:val="28"/>
        </w:rPr>
        <w:t>«О внесении изменений в административный</w:t>
      </w:r>
      <w:r w:rsidR="003F5FD0" w:rsidRPr="00F82113">
        <w:rPr>
          <w:sz w:val="28"/>
          <w:szCs w:val="28"/>
        </w:rPr>
        <w:t xml:space="preserve"> регламент предоставления муниципальной услуги «</w:t>
      </w:r>
      <w:r w:rsidR="003F5FD0" w:rsidRPr="00F860E4">
        <w:rPr>
          <w:sz w:val="28"/>
          <w:szCs w:val="28"/>
        </w:rPr>
        <w:t>Принятие решения по заявлению лица об отказе от права на земельный участок</w:t>
      </w:r>
      <w:r w:rsidR="003F5FD0" w:rsidRPr="00F82113">
        <w:rPr>
          <w:sz w:val="28"/>
          <w:szCs w:val="28"/>
        </w:rPr>
        <w:t>»</w:t>
      </w:r>
    </w:p>
    <w:p w:rsidR="005778A7" w:rsidRPr="00F46D4D" w:rsidRDefault="005778A7" w:rsidP="00577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3F5FD0">
      <w:pPr>
        <w:pStyle w:val="aa"/>
        <w:spacing w:line="360" w:lineRule="auto"/>
        <w:jc w:val="both"/>
        <w:rPr>
          <w:sz w:val="28"/>
          <w:szCs w:val="28"/>
        </w:rPr>
      </w:pPr>
      <w:r w:rsidRPr="00EA1ACA">
        <w:rPr>
          <w:sz w:val="28"/>
          <w:szCs w:val="28"/>
        </w:rPr>
        <w:t xml:space="preserve">Принятие </w:t>
      </w:r>
      <w:r w:rsidR="00093814" w:rsidRPr="00EA1ACA">
        <w:rPr>
          <w:sz w:val="28"/>
          <w:szCs w:val="28"/>
        </w:rPr>
        <w:t xml:space="preserve">постановления администрации городского округа Кинель Самарской </w:t>
      </w:r>
      <w:r w:rsidR="00093814" w:rsidRPr="00DB2DC3">
        <w:rPr>
          <w:sz w:val="28"/>
          <w:szCs w:val="28"/>
        </w:rPr>
        <w:t xml:space="preserve">области </w:t>
      </w:r>
      <w:r w:rsidR="0028668B" w:rsidRPr="00D5398A">
        <w:rPr>
          <w:color w:val="000000"/>
          <w:sz w:val="28"/>
          <w:szCs w:val="28"/>
        </w:rPr>
        <w:t>«</w:t>
      </w:r>
      <w:r w:rsidR="003F5FD0">
        <w:rPr>
          <w:sz w:val="28"/>
          <w:szCs w:val="28"/>
        </w:rPr>
        <w:t>О внесении изменений в административный</w:t>
      </w:r>
      <w:r w:rsidR="003F5FD0" w:rsidRPr="00F82113">
        <w:rPr>
          <w:sz w:val="28"/>
          <w:szCs w:val="28"/>
        </w:rPr>
        <w:t xml:space="preserve"> регламент предоставления муниципальной услуги «</w:t>
      </w:r>
      <w:r w:rsidR="003F5FD0" w:rsidRPr="00F860E4">
        <w:rPr>
          <w:sz w:val="28"/>
          <w:szCs w:val="28"/>
        </w:rPr>
        <w:t>Принятие решения по заявлению лица об отказе от права на земельный участок</w:t>
      </w:r>
      <w:r w:rsidR="003F5FD0" w:rsidRPr="00F82113">
        <w:rPr>
          <w:sz w:val="28"/>
          <w:szCs w:val="28"/>
        </w:rPr>
        <w:t>»</w:t>
      </w:r>
      <w:r w:rsidR="003F5FD0">
        <w:rPr>
          <w:sz w:val="28"/>
          <w:szCs w:val="28"/>
        </w:rPr>
        <w:t xml:space="preserve"> </w:t>
      </w:r>
      <w:r w:rsidR="00DB2DC3" w:rsidRPr="00DB2DC3">
        <w:rPr>
          <w:sz w:val="28"/>
          <w:szCs w:val="28"/>
        </w:rPr>
        <w:t xml:space="preserve">не </w:t>
      </w:r>
      <w:r w:rsidRPr="00DB2DC3">
        <w:rPr>
          <w:sz w:val="28"/>
          <w:szCs w:val="28"/>
        </w:rPr>
        <w:t xml:space="preserve">потребует </w:t>
      </w:r>
      <w:r w:rsidR="00DB2DC3">
        <w:rPr>
          <w:sz w:val="28"/>
          <w:szCs w:val="28"/>
        </w:rPr>
        <w:t xml:space="preserve">отмены, изменения или </w:t>
      </w:r>
      <w:r w:rsidR="00DB2DC3" w:rsidRPr="00DB2DC3">
        <w:rPr>
          <w:sz w:val="28"/>
          <w:szCs w:val="28"/>
        </w:rPr>
        <w:t>дополнения муниципальных правовых</w:t>
      </w:r>
      <w:r w:rsidR="00DB2DC3">
        <w:rPr>
          <w:sz w:val="28"/>
          <w:szCs w:val="28"/>
        </w:rPr>
        <w:t xml:space="preserve"> актов.</w:t>
      </w:r>
    </w:p>
    <w:p w:rsidR="005778A7" w:rsidRPr="00EA1ACA" w:rsidRDefault="005778A7" w:rsidP="003F5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78A7" w:rsidRPr="00EA1ACA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93814"/>
    <w:rsid w:val="000F74F1"/>
    <w:rsid w:val="0028668B"/>
    <w:rsid w:val="003F5FD0"/>
    <w:rsid w:val="00420F83"/>
    <w:rsid w:val="005778A7"/>
    <w:rsid w:val="005D4D54"/>
    <w:rsid w:val="00783035"/>
    <w:rsid w:val="00984934"/>
    <w:rsid w:val="00C35044"/>
    <w:rsid w:val="00C97EED"/>
    <w:rsid w:val="00CC259E"/>
    <w:rsid w:val="00CE5BEB"/>
    <w:rsid w:val="00DB2DC3"/>
    <w:rsid w:val="00DB7500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A6678-D6FF-474E-A916-74DFF04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No Spacing"/>
    <w:uiPriority w:val="1"/>
    <w:qFormat/>
    <w:rsid w:val="003F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2</cp:lastModifiedBy>
  <cp:revision>12</cp:revision>
  <cp:lastPrinted>2021-06-04T07:33:00Z</cp:lastPrinted>
  <dcterms:created xsi:type="dcterms:W3CDTF">2017-02-06T13:54:00Z</dcterms:created>
  <dcterms:modified xsi:type="dcterms:W3CDTF">2021-06-04T07:33:00Z</dcterms:modified>
</cp:coreProperties>
</file>